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62" w:rsidRPr="003251E1" w:rsidRDefault="00CE1201" w:rsidP="000F36E9">
      <w:pPr>
        <w:tabs>
          <w:tab w:val="left" w:pos="142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44"/>
          <w:szCs w:val="44"/>
          <w:u w:val="single"/>
        </w:rPr>
        <w:t>Règlement du c</w:t>
      </w:r>
      <w:r w:rsidR="00E844F3" w:rsidRPr="003251E1">
        <w:rPr>
          <w:rFonts w:asciiTheme="majorHAnsi" w:hAnsiTheme="majorHAnsi" w:cstheme="majorHAnsi"/>
          <w:b/>
          <w:bCs/>
          <w:sz w:val="44"/>
          <w:szCs w:val="44"/>
          <w:u w:val="single"/>
        </w:rPr>
        <w:t xml:space="preserve">oncours </w:t>
      </w:r>
      <w:r w:rsidR="000208E3" w:rsidRPr="003251E1">
        <w:rPr>
          <w:rFonts w:asciiTheme="majorHAnsi" w:hAnsiTheme="majorHAnsi" w:cstheme="majorHAnsi"/>
          <w:b/>
          <w:bCs/>
          <w:sz w:val="44"/>
          <w:szCs w:val="44"/>
          <w:u w:val="single"/>
        </w:rPr>
        <w:t xml:space="preserve">d’illustration - </w:t>
      </w:r>
      <w:r w:rsidR="00E844F3" w:rsidRPr="003251E1">
        <w:rPr>
          <w:rFonts w:asciiTheme="majorHAnsi" w:hAnsiTheme="majorHAnsi" w:cstheme="majorHAnsi"/>
          <w:b/>
          <w:bCs/>
          <w:sz w:val="44"/>
          <w:szCs w:val="44"/>
          <w:u w:val="single"/>
        </w:rPr>
        <w:t>Agenda 2021</w:t>
      </w:r>
    </w:p>
    <w:p w:rsidR="00E844F3" w:rsidRPr="003251E1" w:rsidRDefault="00E844F3" w:rsidP="003251E1">
      <w:pPr>
        <w:jc w:val="both"/>
        <w:rPr>
          <w:rFonts w:asciiTheme="majorHAnsi" w:hAnsiTheme="majorHAnsi" w:cstheme="majorHAnsi"/>
        </w:rPr>
      </w:pP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E844F3" w:rsidP="003251E1">
      <w:pPr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 w:rsidRPr="003251E1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Le concours</w:t>
      </w:r>
    </w:p>
    <w:p w:rsidR="008B7FC5" w:rsidRPr="003251E1" w:rsidRDefault="008B7FC5" w:rsidP="003251E1">
      <w:pPr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</w:p>
    <w:p w:rsidR="00E844F3" w:rsidRPr="003251E1" w:rsidRDefault="0014132E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Avec le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concours de la couverture de l'agenda 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>APF France handicap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, 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>l’ESAT du Pré Clou souhaite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encourager l</w:t>
      </w:r>
      <w:r w:rsidR="000208E3" w:rsidRPr="003251E1">
        <w:rPr>
          <w:rFonts w:asciiTheme="majorHAnsi" w:eastAsia="Times New Roman" w:hAnsiTheme="majorHAnsi" w:cstheme="majorHAnsi"/>
          <w:lang w:eastAsia="fr-FR"/>
        </w:rPr>
        <w:t>a créativité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0208E3" w:rsidRPr="003251E1">
        <w:rPr>
          <w:rFonts w:asciiTheme="majorHAnsi" w:eastAsia="Times New Roman" w:hAnsiTheme="majorHAnsi" w:cstheme="majorHAnsi"/>
          <w:lang w:eastAsia="fr-FR"/>
        </w:rPr>
        <w:t xml:space="preserve">des personnes en situation de handicap du réseau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e</w:t>
      </w:r>
      <w:r>
        <w:rPr>
          <w:rFonts w:asciiTheme="majorHAnsi" w:eastAsia="Times New Roman" w:hAnsiTheme="majorHAnsi" w:cstheme="majorHAnsi"/>
          <w:lang w:eastAsia="fr-FR"/>
        </w:rPr>
        <w:t xml:space="preserve">n leur offrant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une chance de publication.</w:t>
      </w:r>
    </w:p>
    <w:p w:rsidR="00E844F3" w:rsidRPr="003251E1" w:rsidRDefault="00E844F3" w:rsidP="003251E1">
      <w:pPr>
        <w:jc w:val="both"/>
        <w:rPr>
          <w:rFonts w:asciiTheme="majorHAnsi" w:hAnsiTheme="majorHAnsi" w:cstheme="majorHAnsi"/>
        </w:rPr>
      </w:pPr>
    </w:p>
    <w:p w:rsidR="003251E1" w:rsidRDefault="003251E1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Le concours </w:t>
      </w:r>
      <w:proofErr w:type="gramStart"/>
      <w:r>
        <w:rPr>
          <w:rFonts w:asciiTheme="majorHAnsi" w:eastAsia="Times New Roman" w:hAnsiTheme="majorHAnsi" w:cstheme="majorHAnsi"/>
          <w:lang w:eastAsia="fr-FR"/>
        </w:rPr>
        <w:t>c</w:t>
      </w:r>
      <w:r w:rsidR="0014132E">
        <w:rPr>
          <w:rFonts w:asciiTheme="majorHAnsi" w:eastAsia="Times New Roman" w:hAnsiTheme="majorHAnsi" w:cstheme="majorHAnsi"/>
          <w:lang w:eastAsia="fr-FR"/>
        </w:rPr>
        <w:t>e</w:t>
      </w:r>
      <w:proofErr w:type="gramEnd"/>
      <w:r w:rsidR="0014132E">
        <w:rPr>
          <w:rFonts w:asciiTheme="majorHAnsi" w:eastAsia="Times New Roman" w:hAnsiTheme="majorHAnsi" w:cstheme="majorHAnsi"/>
          <w:lang w:eastAsia="fr-FR"/>
        </w:rPr>
        <w:t xml:space="preserve"> sont</w:t>
      </w:r>
      <w:r>
        <w:rPr>
          <w:rFonts w:asciiTheme="majorHAnsi" w:eastAsia="Times New Roman" w:hAnsiTheme="majorHAnsi" w:cstheme="majorHAnsi"/>
          <w:lang w:eastAsia="fr-FR"/>
        </w:rPr>
        <w:t xml:space="preserve"> aussi : </w:t>
      </w:r>
    </w:p>
    <w:p w:rsidR="00E844F3" w:rsidRPr="003251E1" w:rsidRDefault="00152F47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251E1">
        <w:rPr>
          <w:rFonts w:asciiTheme="majorHAnsi" w:eastAsia="Times New Roman" w:hAnsiTheme="majorHAnsi" w:cstheme="majorHAnsi"/>
          <w:lang w:eastAsia="fr-FR"/>
        </w:rPr>
        <w:t>4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 xml:space="preserve">000 </w:t>
      </w:r>
      <w:r w:rsidR="000208E3" w:rsidRPr="003251E1">
        <w:rPr>
          <w:rFonts w:asciiTheme="majorHAnsi" w:eastAsia="Times New Roman" w:hAnsiTheme="majorHAnsi" w:cstheme="majorHAnsi"/>
          <w:lang w:eastAsia="fr-FR"/>
        </w:rPr>
        <w:t>exemplaires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0208E3" w:rsidRPr="003251E1">
        <w:rPr>
          <w:rFonts w:asciiTheme="majorHAnsi" w:eastAsia="Times New Roman" w:hAnsiTheme="majorHAnsi" w:cstheme="majorHAnsi"/>
          <w:lang w:eastAsia="fr-FR"/>
        </w:rPr>
        <w:t xml:space="preserve">(2500 grand format et 1500 petit format)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imprimés chaque année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251E1">
        <w:rPr>
          <w:rFonts w:asciiTheme="majorHAnsi" w:eastAsia="Times New Roman" w:hAnsiTheme="majorHAnsi" w:cstheme="majorHAnsi"/>
          <w:lang w:eastAsia="fr-FR"/>
        </w:rPr>
        <w:t xml:space="preserve">Une vitrine de promotion auprès 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>du réseau APF France handicap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et </w:t>
      </w:r>
      <w:r w:rsidR="00152F47" w:rsidRPr="003251E1">
        <w:rPr>
          <w:rFonts w:asciiTheme="majorHAnsi" w:eastAsia="Times New Roman" w:hAnsiTheme="majorHAnsi" w:cstheme="majorHAnsi"/>
          <w:lang w:eastAsia="fr-FR"/>
        </w:rPr>
        <w:t xml:space="preserve">de 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>ses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partenaires ;</w:t>
      </w:r>
    </w:p>
    <w:p w:rsidR="00E844F3" w:rsidRPr="003251E1" w:rsidRDefault="008B7FC5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Une opportunité de laisser </w:t>
      </w:r>
      <w:r w:rsidR="0014132E">
        <w:rPr>
          <w:rFonts w:asciiTheme="majorHAnsi" w:eastAsia="Times New Roman" w:hAnsiTheme="majorHAnsi" w:cstheme="majorHAnsi"/>
          <w:lang w:eastAsia="fr-FR"/>
        </w:rPr>
        <w:t>votre</w:t>
      </w:r>
      <w:r>
        <w:rPr>
          <w:rFonts w:asciiTheme="majorHAnsi" w:eastAsia="Times New Roman" w:hAnsiTheme="majorHAnsi" w:cstheme="majorHAnsi"/>
          <w:lang w:eastAsia="fr-FR"/>
        </w:rPr>
        <w:t xml:space="preserve"> empreinte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à </w:t>
      </w:r>
      <w:r w:rsidR="00B41C87" w:rsidRPr="003251E1">
        <w:rPr>
          <w:rFonts w:asciiTheme="majorHAnsi" w:eastAsia="Times New Roman" w:hAnsiTheme="majorHAnsi" w:cstheme="majorHAnsi"/>
          <w:lang w:eastAsia="fr-FR"/>
        </w:rPr>
        <w:t xml:space="preserve">APF France handicap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251E1">
        <w:rPr>
          <w:rFonts w:asciiTheme="majorHAnsi" w:eastAsia="Times New Roman" w:hAnsiTheme="majorHAnsi" w:cstheme="majorHAnsi"/>
          <w:lang w:eastAsia="fr-FR"/>
        </w:rPr>
        <w:t xml:space="preserve">Un </w:t>
      </w:r>
      <w:r w:rsidR="00152F47" w:rsidRPr="003251E1">
        <w:rPr>
          <w:rFonts w:asciiTheme="majorHAnsi" w:eastAsia="Times New Roman" w:hAnsiTheme="majorHAnsi" w:cstheme="majorHAnsi"/>
          <w:lang w:eastAsia="fr-FR"/>
        </w:rPr>
        <w:t>beau projet à valoriser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dans </w:t>
      </w:r>
      <w:r w:rsidR="008B7FC5">
        <w:rPr>
          <w:rFonts w:asciiTheme="majorHAnsi" w:eastAsia="Times New Roman" w:hAnsiTheme="majorHAnsi" w:cstheme="majorHAnsi"/>
          <w:lang w:eastAsia="fr-FR"/>
        </w:rPr>
        <w:t>votre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portfolio.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251E1">
        <w:rPr>
          <w:rFonts w:asciiTheme="majorHAnsi" w:eastAsia="Times New Roman" w:hAnsiTheme="majorHAnsi" w:cstheme="majorHAnsi"/>
          <w:lang w:eastAsia="fr-FR"/>
        </w:rPr>
        <w:t>Ce concours encourageant le talent artistique consiste à concevoir la page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8B7FC5">
        <w:rPr>
          <w:rFonts w:asciiTheme="majorHAnsi" w:eastAsia="Times New Roman" w:hAnsiTheme="majorHAnsi" w:cstheme="majorHAnsi"/>
          <w:lang w:eastAsia="fr-FR"/>
        </w:rPr>
        <w:t xml:space="preserve">de 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couverture de l’agenda </w:t>
      </w:r>
      <w:r w:rsidR="003251E1">
        <w:rPr>
          <w:rFonts w:asciiTheme="majorHAnsi" w:eastAsia="Times New Roman" w:hAnsiTheme="majorHAnsi" w:cstheme="majorHAnsi"/>
          <w:lang w:eastAsia="fr-FR"/>
        </w:rPr>
        <w:t>annuel d’APF France handicap.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Il est ouvert 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aux personnes en situation de handicap accueillies dans toutes nos structures confondues, </w:t>
      </w:r>
      <w:r w:rsidR="008B7FC5">
        <w:rPr>
          <w:rFonts w:asciiTheme="majorHAnsi" w:eastAsia="Times New Roman" w:hAnsiTheme="majorHAnsi" w:cstheme="majorHAnsi"/>
          <w:lang w:eastAsia="fr-FR"/>
        </w:rPr>
        <w:t>établissements médico-sociaux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, </w:t>
      </w:r>
      <w:proofErr w:type="gramStart"/>
      <w:r w:rsidR="003251E1">
        <w:rPr>
          <w:rFonts w:asciiTheme="majorHAnsi" w:eastAsia="Times New Roman" w:hAnsiTheme="majorHAnsi" w:cstheme="majorHAnsi"/>
          <w:lang w:eastAsia="fr-FR"/>
        </w:rPr>
        <w:t>délégations  et</w:t>
      </w:r>
      <w:proofErr w:type="gramEnd"/>
      <w:r w:rsidR="003251E1">
        <w:rPr>
          <w:rFonts w:asciiTheme="majorHAnsi" w:eastAsia="Times New Roman" w:hAnsiTheme="majorHAnsi" w:cstheme="majorHAnsi"/>
          <w:lang w:eastAsia="fr-FR"/>
        </w:rPr>
        <w:t xml:space="preserve"> E</w:t>
      </w:r>
      <w:r w:rsidR="008B7FC5">
        <w:rPr>
          <w:rFonts w:asciiTheme="majorHAnsi" w:eastAsia="Times New Roman" w:hAnsiTheme="majorHAnsi" w:cstheme="majorHAnsi"/>
          <w:lang w:eastAsia="fr-FR"/>
        </w:rPr>
        <w:t xml:space="preserve">ntreprises </w:t>
      </w:r>
      <w:r w:rsidR="003251E1">
        <w:rPr>
          <w:rFonts w:asciiTheme="majorHAnsi" w:eastAsia="Times New Roman" w:hAnsiTheme="majorHAnsi" w:cstheme="majorHAnsi"/>
          <w:lang w:eastAsia="fr-FR"/>
        </w:rPr>
        <w:t>A</w:t>
      </w:r>
      <w:r w:rsidR="008B7FC5">
        <w:rPr>
          <w:rFonts w:asciiTheme="majorHAnsi" w:eastAsia="Times New Roman" w:hAnsiTheme="majorHAnsi" w:cstheme="majorHAnsi"/>
          <w:lang w:eastAsia="fr-FR"/>
        </w:rPr>
        <w:t>daptées</w:t>
      </w:r>
      <w:r w:rsidR="003251E1">
        <w:rPr>
          <w:rFonts w:asciiTheme="majorHAnsi" w:eastAsia="Times New Roman" w:hAnsiTheme="majorHAnsi" w:cstheme="majorHAnsi"/>
          <w:lang w:eastAsia="fr-FR"/>
        </w:rPr>
        <w:t>.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Pr="003251E1" w:rsidRDefault="004B1946" w:rsidP="004B1946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Pr="003251E1" w:rsidRDefault="004B1946" w:rsidP="004B1946">
      <w:pPr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Règlement du</w:t>
      </w:r>
      <w:r w:rsidRPr="003251E1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 xml:space="preserve"> concours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Seul-e-s les </w:t>
      </w:r>
      <w:r w:rsidR="003251E1">
        <w:rPr>
          <w:rFonts w:asciiTheme="majorHAnsi" w:eastAsia="Times New Roman" w:hAnsiTheme="majorHAnsi" w:cstheme="majorHAnsi"/>
          <w:lang w:eastAsia="fr-FR"/>
        </w:rPr>
        <w:t>personnes accueillies dans nos structures (adhérents, usagers)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sont admis-e-s au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concours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4B1946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Default="00754F52" w:rsidP="00754F5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- Seulement les ILLUSTRATIONS (</w:t>
      </w:r>
      <w:r w:rsidRPr="004B1946">
        <w:rPr>
          <w:rFonts w:asciiTheme="majorHAnsi" w:eastAsia="Times New Roman" w:hAnsiTheme="majorHAnsi" w:cstheme="majorHAnsi"/>
          <w:lang w:eastAsia="fr-FR"/>
        </w:rPr>
        <w:t>représentation visuelle de nature graphique ou picturale</w:t>
      </w:r>
      <w:r>
        <w:rPr>
          <w:rFonts w:asciiTheme="majorHAnsi" w:eastAsia="Times New Roman" w:hAnsiTheme="majorHAnsi" w:cstheme="majorHAnsi"/>
          <w:lang w:eastAsia="fr-FR"/>
        </w:rPr>
        <w:t>) seront acceptées. Les photographies ne seront pas acceptées cette année.</w:t>
      </w:r>
    </w:p>
    <w:p w:rsidR="00754F52" w:rsidRPr="003251E1" w:rsidRDefault="00754F52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proofErr w:type="gramStart"/>
      <w:r w:rsidR="003251E1">
        <w:rPr>
          <w:rFonts w:asciiTheme="majorHAnsi" w:eastAsia="Times New Roman" w:hAnsiTheme="majorHAnsi" w:cstheme="majorHAnsi"/>
          <w:lang w:eastAsia="fr-FR"/>
        </w:rPr>
        <w:t>Toute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image</w:t>
      </w:r>
      <w:proofErr w:type="gramEnd"/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utilisée dans la composition finale doit être</w:t>
      </w:r>
      <w:r w:rsid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l’</w:t>
      </w:r>
      <w:r w:rsidR="003251E1" w:rsidRPr="003251E1">
        <w:rPr>
          <w:rFonts w:asciiTheme="majorHAnsi" w:eastAsia="Times New Roman" w:hAnsiTheme="majorHAnsi" w:cstheme="majorHAnsi"/>
          <w:lang w:eastAsia="fr-FR"/>
        </w:rPr>
        <w:t>œuvre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de l’</w:t>
      </w:r>
      <w:proofErr w:type="spellStart"/>
      <w:r w:rsidR="00E844F3" w:rsidRPr="003251E1">
        <w:rPr>
          <w:rFonts w:asciiTheme="majorHAnsi" w:eastAsia="Times New Roman" w:hAnsiTheme="majorHAnsi" w:cstheme="majorHAnsi"/>
          <w:lang w:eastAsia="fr-FR"/>
        </w:rPr>
        <w:t>auteur-e</w:t>
      </w:r>
      <w:proofErr w:type="spellEnd"/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 w:rsidR="003251E1">
        <w:rPr>
          <w:rFonts w:asciiTheme="majorHAnsi" w:eastAsia="Times New Roman" w:hAnsiTheme="majorHAnsi" w:cstheme="majorHAnsi"/>
          <w:lang w:eastAsia="fr-FR"/>
        </w:rPr>
        <w:t>et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libre de droits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4B1946" w:rsidRPr="003251E1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Pour les images libres de droits, les liens vers ces images devront être conservés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à des fins de consultation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754F52" w:rsidRDefault="00754F52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Default="00754F52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594D5E" w:rsidRPr="00754F52" w:rsidRDefault="00594D5E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754F5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POUR PART</w:t>
      </w:r>
      <w:r w:rsidR="00754F5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I</w:t>
      </w:r>
      <w:r w:rsidRPr="00754F5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CIPER </w:t>
      </w:r>
    </w:p>
    <w:p w:rsidR="00754F52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Pr="003251E1">
        <w:rPr>
          <w:rFonts w:asciiTheme="majorHAnsi" w:eastAsia="Times New Roman" w:hAnsiTheme="majorHAnsi" w:cstheme="majorHAnsi"/>
          <w:lang w:eastAsia="fr-FR"/>
        </w:rPr>
        <w:t>Votre nom complet, adresse électronique, numéro de téléphone</w:t>
      </w:r>
      <w:r>
        <w:rPr>
          <w:rFonts w:asciiTheme="majorHAnsi" w:eastAsia="Times New Roman" w:hAnsiTheme="majorHAnsi" w:cstheme="majorHAnsi"/>
          <w:lang w:eastAsia="fr-FR"/>
        </w:rPr>
        <w:t xml:space="preserve"> (et celui de l’auteur et/ou la personne qui accompagne).</w:t>
      </w:r>
    </w:p>
    <w:p w:rsidR="00754F52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Un </w:t>
      </w:r>
      <w:r>
        <w:rPr>
          <w:rFonts w:asciiTheme="majorHAnsi" w:eastAsia="Times New Roman" w:hAnsiTheme="majorHAnsi" w:cstheme="majorHAnsi"/>
          <w:lang w:eastAsia="fr-FR"/>
        </w:rPr>
        <w:t xml:space="preserve">petit 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texte </w:t>
      </w:r>
      <w:r>
        <w:rPr>
          <w:rFonts w:asciiTheme="majorHAnsi" w:eastAsia="Times New Roman" w:hAnsiTheme="majorHAnsi" w:cstheme="majorHAnsi"/>
          <w:lang w:eastAsia="fr-FR"/>
        </w:rPr>
        <w:t>de présentation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dans lequel vous expliquez votre démarche</w:t>
      </w:r>
      <w:r>
        <w:rPr>
          <w:rFonts w:asciiTheme="majorHAnsi" w:eastAsia="Times New Roman" w:hAnsiTheme="majorHAnsi" w:cstheme="majorHAnsi"/>
          <w:lang w:eastAsia="fr-FR"/>
        </w:rPr>
        <w:t xml:space="preserve"> et votre œuvre.</w:t>
      </w:r>
    </w:p>
    <w:p w:rsidR="00754F52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</w:p>
    <w:p w:rsidR="00D92F60" w:rsidRDefault="00754F52" w:rsidP="0075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Pr="003251E1">
        <w:rPr>
          <w:rFonts w:asciiTheme="majorHAnsi" w:eastAsia="Times New Roman" w:hAnsiTheme="majorHAnsi" w:cstheme="majorHAnsi"/>
          <w:lang w:eastAsia="fr-FR"/>
        </w:rPr>
        <w:t>Un fichier PDF</w:t>
      </w:r>
      <w:r>
        <w:rPr>
          <w:rFonts w:asciiTheme="majorHAnsi" w:eastAsia="Times New Roman" w:hAnsiTheme="majorHAnsi" w:cstheme="majorHAnsi"/>
          <w:lang w:eastAsia="fr-FR"/>
        </w:rPr>
        <w:t xml:space="preserve"> ou image JPEG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haute résolution de votre proposition.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754F52" w:rsidRDefault="00754F52" w:rsidP="00754F52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Default="00754F52" w:rsidP="00754F5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Toute participation qui ne respecte pas les spécifications </w:t>
      </w:r>
      <w:r>
        <w:rPr>
          <w:rFonts w:asciiTheme="majorHAnsi" w:eastAsia="Times New Roman" w:hAnsiTheme="majorHAnsi" w:cstheme="majorHAnsi"/>
          <w:lang w:eastAsia="fr-FR"/>
        </w:rPr>
        <w:t xml:space="preserve">demandées </w:t>
      </w:r>
      <w:r w:rsidRPr="003251E1">
        <w:rPr>
          <w:rFonts w:asciiTheme="majorHAnsi" w:eastAsia="Times New Roman" w:hAnsiTheme="majorHAnsi" w:cstheme="majorHAnsi"/>
          <w:lang w:eastAsia="fr-FR"/>
        </w:rPr>
        <w:t>ser</w:t>
      </w:r>
      <w:r>
        <w:rPr>
          <w:rFonts w:asciiTheme="majorHAnsi" w:eastAsia="Times New Roman" w:hAnsiTheme="majorHAnsi" w:cstheme="majorHAnsi"/>
          <w:lang w:eastAsia="fr-FR"/>
        </w:rPr>
        <w:t>ont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invalidée</w:t>
      </w:r>
      <w:r>
        <w:rPr>
          <w:rFonts w:asciiTheme="majorHAnsi" w:eastAsia="Times New Roman" w:hAnsiTheme="majorHAnsi" w:cstheme="majorHAnsi"/>
          <w:lang w:eastAsia="fr-FR"/>
        </w:rPr>
        <w:t xml:space="preserve">s </w:t>
      </w:r>
      <w:r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D92F60" w:rsidRDefault="00D92F60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754F52" w:rsidRPr="003251E1" w:rsidRDefault="00754F52" w:rsidP="00754F5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- Chaque participant recevra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 xml:space="preserve">un </w:t>
      </w:r>
      <w:r w:rsidRPr="003251E1">
        <w:rPr>
          <w:rFonts w:asciiTheme="majorHAnsi" w:eastAsia="Times New Roman" w:hAnsiTheme="majorHAnsi" w:cstheme="majorHAnsi"/>
          <w:lang w:eastAsia="fr-FR"/>
        </w:rPr>
        <w:t xml:space="preserve">courriel </w:t>
      </w:r>
      <w:r>
        <w:rPr>
          <w:rFonts w:asciiTheme="majorHAnsi" w:eastAsia="Times New Roman" w:hAnsiTheme="majorHAnsi" w:cstheme="majorHAnsi"/>
          <w:lang w:eastAsia="fr-FR"/>
        </w:rPr>
        <w:t xml:space="preserve">de remerciement </w:t>
      </w:r>
      <w:r w:rsidRPr="003251E1">
        <w:rPr>
          <w:rFonts w:asciiTheme="majorHAnsi" w:eastAsia="Times New Roman" w:hAnsiTheme="majorHAnsi" w:cstheme="majorHAnsi"/>
          <w:lang w:eastAsia="fr-FR"/>
        </w:rPr>
        <w:t>dans les semaines suivant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251E1">
        <w:rPr>
          <w:rFonts w:asciiTheme="majorHAnsi" w:eastAsia="Times New Roman" w:hAnsiTheme="majorHAnsi" w:cstheme="majorHAnsi"/>
          <w:lang w:eastAsia="fr-FR"/>
        </w:rPr>
        <w:t>la fin du concours</w:t>
      </w:r>
      <w:r>
        <w:rPr>
          <w:rFonts w:asciiTheme="majorHAnsi" w:eastAsia="Times New Roman" w:hAnsiTheme="majorHAnsi" w:cstheme="majorHAnsi"/>
          <w:lang w:eastAsia="fr-FR"/>
        </w:rPr>
        <w:t xml:space="preserve"> et une réponse après délibération du jury </w:t>
      </w:r>
      <w:r w:rsidRPr="003251E1">
        <w:rPr>
          <w:rFonts w:asciiTheme="majorHAnsi" w:eastAsia="Times New Roman" w:hAnsiTheme="majorHAnsi" w:cstheme="majorHAnsi"/>
          <w:lang w:eastAsia="fr-FR"/>
        </w:rPr>
        <w:t>;</w:t>
      </w:r>
    </w:p>
    <w:p w:rsidR="00D92F60" w:rsidRDefault="00D92F60" w:rsidP="004B1946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D92F60" w:rsidRPr="003251E1" w:rsidRDefault="00D92F60" w:rsidP="004B1946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- Le jury est composé d</w:t>
      </w:r>
      <w:r w:rsidR="000F36E9">
        <w:rPr>
          <w:rFonts w:asciiTheme="majorHAnsi" w:eastAsia="Times New Roman" w:hAnsiTheme="majorHAnsi" w:cstheme="majorHAnsi"/>
          <w:lang w:eastAsia="fr-FR"/>
        </w:rPr>
        <w:t>e deux</w:t>
      </w:r>
      <w:r>
        <w:rPr>
          <w:rFonts w:asciiTheme="majorHAnsi" w:eastAsia="Times New Roman" w:hAnsiTheme="majorHAnsi" w:cstheme="majorHAnsi"/>
          <w:lang w:eastAsia="fr-FR"/>
        </w:rPr>
        <w:t xml:space="preserve"> salarié</w:t>
      </w:r>
      <w:r w:rsidR="000F36E9">
        <w:rPr>
          <w:rFonts w:asciiTheme="majorHAnsi" w:eastAsia="Times New Roman" w:hAnsiTheme="majorHAnsi" w:cstheme="majorHAnsi"/>
          <w:lang w:eastAsia="fr-FR"/>
        </w:rPr>
        <w:t>s</w:t>
      </w:r>
      <w:r>
        <w:rPr>
          <w:rFonts w:asciiTheme="majorHAnsi" w:eastAsia="Times New Roman" w:hAnsiTheme="majorHAnsi" w:cstheme="majorHAnsi"/>
          <w:lang w:eastAsia="fr-FR"/>
        </w:rPr>
        <w:t xml:space="preserve"> de l’ESAT du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Préclou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habitué</w:t>
      </w:r>
      <w:r w:rsidR="000F36E9">
        <w:rPr>
          <w:rFonts w:asciiTheme="majorHAnsi" w:eastAsia="Times New Roman" w:hAnsiTheme="majorHAnsi" w:cstheme="majorHAnsi"/>
          <w:lang w:eastAsia="fr-FR"/>
        </w:rPr>
        <w:t>s</w:t>
      </w:r>
      <w:r>
        <w:rPr>
          <w:rFonts w:asciiTheme="majorHAnsi" w:eastAsia="Times New Roman" w:hAnsiTheme="majorHAnsi" w:cstheme="majorHAnsi"/>
          <w:lang w:eastAsia="fr-FR"/>
        </w:rPr>
        <w:t xml:space="preserve"> à la conception des agendas APF France handicap et </w:t>
      </w:r>
      <w:r w:rsidR="008B7FC5">
        <w:rPr>
          <w:rFonts w:asciiTheme="majorHAnsi" w:eastAsia="Times New Roman" w:hAnsiTheme="majorHAnsi" w:cstheme="majorHAnsi"/>
          <w:lang w:eastAsia="fr-FR"/>
        </w:rPr>
        <w:t xml:space="preserve">de </w:t>
      </w:r>
      <w:r>
        <w:rPr>
          <w:rFonts w:asciiTheme="majorHAnsi" w:eastAsia="Times New Roman" w:hAnsiTheme="majorHAnsi" w:cstheme="majorHAnsi"/>
          <w:lang w:eastAsia="fr-FR"/>
        </w:rPr>
        <w:t>deux salariés d</w:t>
      </w:r>
      <w:r w:rsidR="0014132E">
        <w:rPr>
          <w:rFonts w:asciiTheme="majorHAnsi" w:eastAsia="Times New Roman" w:hAnsiTheme="majorHAnsi" w:cstheme="majorHAnsi"/>
          <w:lang w:eastAsia="fr-FR"/>
        </w:rPr>
        <w:t xml:space="preserve">e la direction de la </w:t>
      </w:r>
      <w:r>
        <w:rPr>
          <w:rFonts w:asciiTheme="majorHAnsi" w:eastAsia="Times New Roman" w:hAnsiTheme="majorHAnsi" w:cstheme="majorHAnsi"/>
          <w:lang w:eastAsia="fr-FR"/>
        </w:rPr>
        <w:t>communication au siège</w:t>
      </w:r>
      <w:r w:rsidR="0014132E">
        <w:rPr>
          <w:rFonts w:asciiTheme="majorHAnsi" w:eastAsia="Times New Roman" w:hAnsiTheme="majorHAnsi" w:cstheme="majorHAnsi"/>
          <w:lang w:eastAsia="fr-FR"/>
        </w:rPr>
        <w:t xml:space="preserve"> ainsi que deux administrateurs</w:t>
      </w:r>
      <w:r>
        <w:rPr>
          <w:rFonts w:asciiTheme="majorHAnsi" w:eastAsia="Times New Roman" w:hAnsiTheme="majorHAnsi" w:cstheme="majorHAnsi"/>
          <w:lang w:eastAsia="fr-FR"/>
        </w:rPr>
        <w:t>.</w:t>
      </w:r>
    </w:p>
    <w:p w:rsidR="004B1946" w:rsidRPr="003251E1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Pr="003251E1" w:rsidRDefault="004B1946" w:rsidP="004B1946">
      <w:pPr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Date limite</w:t>
      </w:r>
    </w:p>
    <w:p w:rsidR="00E844F3" w:rsidRPr="003251E1" w:rsidRDefault="00E844F3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0F36E9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20</w:t>
      </w:r>
      <w:r w:rsidR="004B1946">
        <w:rPr>
          <w:rFonts w:asciiTheme="majorHAnsi" w:eastAsia="Times New Roman" w:hAnsiTheme="majorHAnsi" w:cstheme="majorHAnsi"/>
          <w:lang w:eastAsia="fr-FR"/>
        </w:rPr>
        <w:t xml:space="preserve"> avril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20</w:t>
      </w:r>
      <w:r w:rsidR="00E505C0">
        <w:rPr>
          <w:rFonts w:asciiTheme="majorHAnsi" w:eastAsia="Times New Roman" w:hAnsiTheme="majorHAnsi" w:cstheme="majorHAnsi"/>
          <w:lang w:eastAsia="fr-FR"/>
        </w:rPr>
        <w:t>20</w:t>
      </w:r>
      <w:r w:rsidR="00E844F3" w:rsidRPr="003251E1"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4B1946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4B1946" w:rsidRPr="003251E1" w:rsidRDefault="004B1946" w:rsidP="004B1946">
      <w:pPr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Envoyer à :</w:t>
      </w:r>
    </w:p>
    <w:p w:rsidR="004B1946" w:rsidRPr="003251E1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:rsidR="00E844F3" w:rsidRDefault="003449F9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hyperlink r:id="rId4" w:history="1">
        <w:r w:rsidR="004B1946" w:rsidRPr="002A2C95">
          <w:rPr>
            <w:rStyle w:val="Lienhypertexte"/>
            <w:rFonts w:asciiTheme="majorHAnsi" w:eastAsia="Times New Roman" w:hAnsiTheme="majorHAnsi" w:cstheme="majorHAnsi"/>
            <w:lang w:eastAsia="fr-FR"/>
          </w:rPr>
          <w:t>maila.dive@apf.asso.fr</w:t>
        </w:r>
      </w:hyperlink>
    </w:p>
    <w:p w:rsidR="004B1946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proofErr w:type="gramStart"/>
      <w:r>
        <w:rPr>
          <w:rFonts w:asciiTheme="majorHAnsi" w:eastAsia="Times New Roman" w:hAnsiTheme="majorHAnsi" w:cstheme="majorHAnsi"/>
          <w:lang w:eastAsia="fr-FR"/>
        </w:rPr>
        <w:t>chargée</w:t>
      </w:r>
      <w:proofErr w:type="gramEnd"/>
      <w:r>
        <w:rPr>
          <w:rFonts w:asciiTheme="majorHAnsi" w:eastAsia="Times New Roman" w:hAnsiTheme="majorHAnsi" w:cstheme="majorHAnsi"/>
          <w:lang w:eastAsia="fr-FR"/>
        </w:rPr>
        <w:t xml:space="preserve"> de mission culture et création artistique.</w:t>
      </w:r>
    </w:p>
    <w:p w:rsidR="004B1946" w:rsidRPr="003251E1" w:rsidRDefault="004B1946" w:rsidP="003251E1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(Je tiens à préciser que je ne fais pas parti du jury de sélection concernant les œuvres.)</w:t>
      </w:r>
    </w:p>
    <w:p w:rsidR="00E844F3" w:rsidRPr="003251E1" w:rsidRDefault="00E844F3" w:rsidP="003251E1">
      <w:pPr>
        <w:jc w:val="both"/>
        <w:rPr>
          <w:rFonts w:asciiTheme="majorHAnsi" w:hAnsiTheme="majorHAnsi" w:cstheme="majorHAnsi"/>
        </w:rPr>
      </w:pPr>
    </w:p>
    <w:sectPr w:rsidR="00E844F3" w:rsidRPr="003251E1" w:rsidSect="000F36E9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3"/>
    <w:rsid w:val="000208E3"/>
    <w:rsid w:val="000A245A"/>
    <w:rsid w:val="000F36E9"/>
    <w:rsid w:val="0014132E"/>
    <w:rsid w:val="00152F47"/>
    <w:rsid w:val="003251E1"/>
    <w:rsid w:val="003449F9"/>
    <w:rsid w:val="003B69B5"/>
    <w:rsid w:val="004B1946"/>
    <w:rsid w:val="00594D5E"/>
    <w:rsid w:val="00754F52"/>
    <w:rsid w:val="008B7FC5"/>
    <w:rsid w:val="00B41C87"/>
    <w:rsid w:val="00CE1201"/>
    <w:rsid w:val="00D92F60"/>
    <w:rsid w:val="00E505C0"/>
    <w:rsid w:val="00E844F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2C6AB-881D-E14E-A907-72FE055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84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44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ncours">
    <w:name w:val="concours"/>
    <w:basedOn w:val="Policepardfaut"/>
    <w:rsid w:val="00E844F3"/>
  </w:style>
  <w:style w:type="paragraph" w:customStyle="1" w:styleId="paragraphfour">
    <w:name w:val="paragraphfour"/>
    <w:basedOn w:val="Normal"/>
    <w:rsid w:val="00E84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B19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a.dive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Magali BETRANCOURT</cp:lastModifiedBy>
  <cp:revision>2</cp:revision>
  <dcterms:created xsi:type="dcterms:W3CDTF">2020-02-24T10:30:00Z</dcterms:created>
  <dcterms:modified xsi:type="dcterms:W3CDTF">2020-02-24T10:30:00Z</dcterms:modified>
</cp:coreProperties>
</file>